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3B979" w14:textId="77777777" w:rsidR="000A220E" w:rsidRPr="000A220E" w:rsidRDefault="000A220E" w:rsidP="000A220E">
      <w:pPr>
        <w:pStyle w:val="a5"/>
        <w:jc w:val="right"/>
        <w:rPr>
          <w:color w:val="9BBB59" w:themeColor="accent3"/>
          <w:sz w:val="72"/>
          <w:lang w:val="ja-JP"/>
        </w:rPr>
      </w:pPr>
      <w:r w:rsidRPr="000A220E">
        <w:rPr>
          <w:rFonts w:hint="eastAsia"/>
          <w:color w:val="9BBB59" w:themeColor="accent3"/>
          <w:sz w:val="72"/>
          <w:lang w:val="ja-JP"/>
        </w:rPr>
        <w:t>Heartful</w:t>
      </w:r>
    </w:p>
    <w:p w14:paraId="0B2F4A94" w14:textId="77777777" w:rsidR="000A220E" w:rsidRPr="00C366A9" w:rsidRDefault="000A220E" w:rsidP="000A220E">
      <w:pPr>
        <w:jc w:val="right"/>
        <w:rPr>
          <w:rFonts w:ascii="HGP創英角ｺﾞｼｯｸUB" w:eastAsia="HGP創英角ｺﾞｼｯｸUB" w:hAnsi="HGP創英角ｺﾞｼｯｸUB"/>
          <w:b/>
          <w:lang w:val="ja-JP"/>
        </w:rPr>
      </w:pPr>
      <w:r w:rsidRPr="00FC7643">
        <w:rPr>
          <w:rFonts w:asciiTheme="majorEastAsia" w:eastAsiaTheme="majorEastAsia" w:hAnsiTheme="majorEastAsia" w:hint="eastAsia"/>
          <w:b/>
          <w:lang w:val="ja-JP"/>
        </w:rPr>
        <w:t>ハートフルサンク</w:t>
      </w:r>
    </w:p>
    <w:p w14:paraId="615951C5" w14:textId="77777777" w:rsidR="000A220E" w:rsidRDefault="000A220E" w:rsidP="000A220E">
      <w:pPr>
        <w:widowControl/>
        <w:shd w:val="clear" w:color="auto" w:fill="FFFFFF"/>
        <w:jc w:val="right"/>
        <w:rPr>
          <w:rFonts w:asciiTheme="minorEastAsia" w:hAnsiTheme="minorEastAsia" w:cs="Times New Roman"/>
          <w:color w:val="222222"/>
          <w:kern w:val="0"/>
          <w:sz w:val="24"/>
          <w:szCs w:val="24"/>
        </w:rPr>
      </w:pPr>
    </w:p>
    <w:p w14:paraId="304CBE4C" w14:textId="2DA89FC3" w:rsidR="000A220E" w:rsidRPr="00926BC2" w:rsidRDefault="000A220E" w:rsidP="000A220E">
      <w:pPr>
        <w:widowControl/>
        <w:shd w:val="clear" w:color="auto" w:fill="FFFFFF"/>
        <w:jc w:val="right"/>
        <w:rPr>
          <w:rFonts w:asciiTheme="minorEastAsia" w:hAnsiTheme="minorEastAsia" w:cs="Times New Roman"/>
          <w:color w:val="222222"/>
          <w:kern w:val="0"/>
          <w:sz w:val="24"/>
          <w:szCs w:val="24"/>
        </w:rPr>
      </w:pPr>
      <w:r>
        <w:rPr>
          <w:rFonts w:asciiTheme="minorEastAsia" w:hAnsiTheme="minorEastAsia" w:cs="Times New Roman" w:hint="eastAsia"/>
          <w:color w:val="222222"/>
          <w:kern w:val="0"/>
          <w:sz w:val="24"/>
          <w:szCs w:val="24"/>
        </w:rPr>
        <w:t>令和3年４月</w:t>
      </w:r>
      <w:r>
        <w:rPr>
          <w:rFonts w:asciiTheme="minorEastAsia" w:hAnsiTheme="minorEastAsia" w:cs="Times New Roman" w:hint="eastAsia"/>
          <w:color w:val="222222"/>
          <w:kern w:val="0"/>
          <w:sz w:val="24"/>
          <w:szCs w:val="24"/>
        </w:rPr>
        <w:t>２２</w:t>
      </w:r>
      <w:r>
        <w:rPr>
          <w:rFonts w:asciiTheme="minorEastAsia" w:hAnsiTheme="minorEastAsia" w:cs="Times New Roman" w:hint="eastAsia"/>
          <w:color w:val="222222"/>
          <w:kern w:val="0"/>
          <w:sz w:val="24"/>
          <w:szCs w:val="24"/>
        </w:rPr>
        <w:t>日</w:t>
      </w:r>
    </w:p>
    <w:p w14:paraId="4D3779FE" w14:textId="77777777" w:rsidR="000A220E" w:rsidRDefault="000A220E" w:rsidP="000A220E">
      <w:pPr>
        <w:rPr>
          <w:rFonts w:asciiTheme="majorEastAsia" w:eastAsiaTheme="majorEastAsia" w:hAnsiTheme="majorEastAsia" w:hint="eastAsia"/>
          <w:b/>
          <w:sz w:val="24"/>
          <w:szCs w:val="24"/>
          <w:u w:val="single"/>
        </w:rPr>
      </w:pPr>
    </w:p>
    <w:p w14:paraId="3B0F437E" w14:textId="5AA1A593" w:rsidR="009A659C" w:rsidRPr="00B61D01" w:rsidRDefault="00D9520D" w:rsidP="00B41C29">
      <w:pPr>
        <w:jc w:val="center"/>
        <w:rPr>
          <w:rFonts w:asciiTheme="majorEastAsia" w:eastAsiaTheme="majorEastAsia" w:hAnsiTheme="majorEastAsia"/>
          <w:b/>
          <w:sz w:val="28"/>
          <w:szCs w:val="28"/>
          <w:u w:val="single"/>
        </w:rPr>
      </w:pPr>
      <w:r w:rsidRPr="00B61D01">
        <w:rPr>
          <w:rFonts w:asciiTheme="majorEastAsia" w:eastAsiaTheme="majorEastAsia" w:hAnsiTheme="majorEastAsia" w:hint="eastAsia"/>
          <w:b/>
          <w:sz w:val="28"/>
          <w:szCs w:val="28"/>
          <w:u w:val="single"/>
        </w:rPr>
        <w:t>ワクチン</w:t>
      </w:r>
      <w:r w:rsidR="000A220E" w:rsidRPr="00B61D01">
        <w:rPr>
          <w:rFonts w:asciiTheme="majorEastAsia" w:eastAsiaTheme="majorEastAsia" w:hAnsiTheme="majorEastAsia" w:hint="eastAsia"/>
          <w:b/>
          <w:sz w:val="28"/>
          <w:szCs w:val="28"/>
          <w:u w:val="single"/>
        </w:rPr>
        <w:t>接種予約等事務代行・送迎・付添サービスのご案内</w:t>
      </w:r>
    </w:p>
    <w:p w14:paraId="587688B8" w14:textId="77777777" w:rsidR="00B41C29" w:rsidRDefault="00B41C29">
      <w:pPr>
        <w:rPr>
          <w:rFonts w:hint="eastAsia"/>
        </w:rPr>
      </w:pPr>
    </w:p>
    <w:p w14:paraId="5667F02E" w14:textId="77777777" w:rsidR="00B41C29" w:rsidRPr="00B41C29" w:rsidRDefault="00B41C29">
      <w:pPr>
        <w:rPr>
          <w:rFonts w:asciiTheme="majorEastAsia" w:eastAsiaTheme="majorEastAsia" w:hAnsiTheme="majorEastAsia"/>
          <w:b/>
        </w:rPr>
      </w:pPr>
      <w:r w:rsidRPr="00B41C29">
        <w:rPr>
          <w:rFonts w:asciiTheme="majorEastAsia" w:eastAsiaTheme="majorEastAsia" w:hAnsiTheme="majorEastAsia" w:hint="eastAsia"/>
          <w:b/>
        </w:rPr>
        <w:t>■コンセプト・支援内容</w:t>
      </w:r>
    </w:p>
    <w:p w14:paraId="6C75FFC8" w14:textId="3C20BF50" w:rsidR="00D9520D" w:rsidRDefault="00D9520D">
      <w:pPr>
        <w:rPr>
          <w:rFonts w:asciiTheme="majorEastAsia" w:eastAsiaTheme="majorEastAsia" w:hAnsiTheme="majorEastAsia"/>
          <w:b/>
        </w:rPr>
      </w:pPr>
      <w:r w:rsidRPr="00B41C29">
        <w:rPr>
          <w:rFonts w:asciiTheme="majorEastAsia" w:eastAsiaTheme="majorEastAsia" w:hAnsiTheme="majorEastAsia" w:hint="eastAsia"/>
          <w:b/>
        </w:rPr>
        <w:t>利用者</w:t>
      </w:r>
      <w:r w:rsidR="000A220E">
        <w:rPr>
          <w:rFonts w:asciiTheme="majorEastAsia" w:eastAsiaTheme="majorEastAsia" w:hAnsiTheme="majorEastAsia" w:hint="eastAsia"/>
          <w:b/>
        </w:rPr>
        <w:t>さま</w:t>
      </w:r>
      <w:r w:rsidRPr="00B41C29">
        <w:rPr>
          <w:rFonts w:asciiTheme="majorEastAsia" w:eastAsiaTheme="majorEastAsia" w:hAnsiTheme="majorEastAsia" w:hint="eastAsia"/>
          <w:b/>
        </w:rPr>
        <w:t>が円滑にワクチン接種を2度受診できるよう</w:t>
      </w:r>
      <w:r w:rsidR="000A220E">
        <w:rPr>
          <w:rFonts w:asciiTheme="majorEastAsia" w:eastAsiaTheme="majorEastAsia" w:hAnsiTheme="majorEastAsia" w:hint="eastAsia"/>
          <w:b/>
        </w:rPr>
        <w:t>、予約事務・接種会場への送迎・ヘルパー付添など全て「お任せパックサービス」として</w:t>
      </w:r>
      <w:r w:rsidRPr="00B41C29">
        <w:rPr>
          <w:rFonts w:asciiTheme="majorEastAsia" w:eastAsiaTheme="majorEastAsia" w:hAnsiTheme="majorEastAsia" w:hint="eastAsia"/>
          <w:b/>
        </w:rPr>
        <w:t>最大限支援提供</w:t>
      </w:r>
      <w:r w:rsidR="000A220E">
        <w:rPr>
          <w:rFonts w:asciiTheme="majorEastAsia" w:eastAsiaTheme="majorEastAsia" w:hAnsiTheme="majorEastAsia" w:hint="eastAsia"/>
          <w:b/>
        </w:rPr>
        <w:t>させていただきます。詳細は</w:t>
      </w:r>
      <w:r w:rsidR="00B61D01">
        <w:rPr>
          <w:rFonts w:asciiTheme="majorEastAsia" w:eastAsiaTheme="majorEastAsia" w:hAnsiTheme="majorEastAsia" w:hint="eastAsia"/>
          <w:b/>
        </w:rPr>
        <w:t>弊社担当までお問い合わせください。</w:t>
      </w:r>
    </w:p>
    <w:p w14:paraId="67082869" w14:textId="77777777" w:rsidR="00B61D01" w:rsidRDefault="00B61D01" w:rsidP="00B61D01">
      <w:pPr>
        <w:pStyle w:val="a3"/>
        <w:numPr>
          <w:ilvl w:val="0"/>
          <w:numId w:val="1"/>
        </w:numPr>
        <w:ind w:leftChars="0"/>
      </w:pPr>
      <w:r>
        <w:rPr>
          <w:rFonts w:hint="eastAsia"/>
        </w:rPr>
        <w:t>予約</w:t>
      </w:r>
      <w:r>
        <w:rPr>
          <w:rFonts w:hint="eastAsia"/>
        </w:rPr>
        <w:t>(</w:t>
      </w:r>
      <w:r>
        <w:rPr>
          <w:rFonts w:hint="eastAsia"/>
        </w:rPr>
        <w:t>第</w:t>
      </w:r>
      <w:r>
        <w:rPr>
          <w:rFonts w:hint="eastAsia"/>
        </w:rPr>
        <w:t>1</w:t>
      </w:r>
      <w:r>
        <w:rPr>
          <w:rFonts w:hint="eastAsia"/>
        </w:rPr>
        <w:t>回、第</w:t>
      </w:r>
      <w:r>
        <w:rPr>
          <w:rFonts w:hint="eastAsia"/>
        </w:rPr>
        <w:t>2</w:t>
      </w:r>
      <w:r>
        <w:rPr>
          <w:rFonts w:hint="eastAsia"/>
        </w:rPr>
        <w:t>回</w:t>
      </w:r>
      <w:r>
        <w:rPr>
          <w:rFonts w:hint="eastAsia"/>
        </w:rPr>
        <w:t>)</w:t>
      </w:r>
      <w:r>
        <w:rPr>
          <w:rFonts w:hint="eastAsia"/>
        </w:rPr>
        <w:t>・問診票記入等</w:t>
      </w:r>
    </w:p>
    <w:p w14:paraId="3F032B9F" w14:textId="77777777" w:rsidR="00B61D01" w:rsidRDefault="00B61D01" w:rsidP="00B61D01">
      <w:pPr>
        <w:pStyle w:val="a3"/>
        <w:numPr>
          <w:ilvl w:val="0"/>
          <w:numId w:val="1"/>
        </w:numPr>
        <w:ind w:leftChars="0"/>
      </w:pPr>
      <w:r>
        <w:rPr>
          <w:rFonts w:hint="eastAsia"/>
        </w:rPr>
        <w:t>自宅往復送迎・移動・現地付添等</w:t>
      </w:r>
    </w:p>
    <w:p w14:paraId="4F58291E" w14:textId="36526AD2" w:rsidR="00B61D01" w:rsidRPr="00B61D01" w:rsidRDefault="00B61D01">
      <w:pPr>
        <w:rPr>
          <w:rFonts w:asciiTheme="majorEastAsia" w:eastAsiaTheme="majorEastAsia" w:hAnsiTheme="majorEastAsia"/>
          <w:b/>
        </w:rPr>
      </w:pPr>
    </w:p>
    <w:p w14:paraId="12D8D316" w14:textId="6A3CB12E" w:rsidR="00B61D01" w:rsidRDefault="00B61D01">
      <w:pPr>
        <w:rPr>
          <w:rFonts w:asciiTheme="majorEastAsia" w:eastAsiaTheme="majorEastAsia" w:hAnsiTheme="majorEastAsia" w:hint="eastAsia"/>
          <w:b/>
        </w:rPr>
      </w:pPr>
      <w:r>
        <w:rPr>
          <w:rFonts w:asciiTheme="majorEastAsia" w:eastAsiaTheme="majorEastAsia" w:hAnsiTheme="majorEastAsia" w:hint="eastAsia"/>
          <w:b/>
        </w:rPr>
        <w:t>■ご連絡いただきたいもの</w:t>
      </w:r>
    </w:p>
    <w:p w14:paraId="7D95E6BC" w14:textId="51454491" w:rsidR="00B61D01" w:rsidRDefault="00B61D01">
      <w:pPr>
        <w:rPr>
          <w:rFonts w:asciiTheme="majorEastAsia" w:eastAsiaTheme="majorEastAsia" w:hAnsiTheme="majorEastAsia"/>
          <w:b/>
        </w:rPr>
      </w:pPr>
      <w:r>
        <w:rPr>
          <w:rFonts w:asciiTheme="majorEastAsia" w:eastAsiaTheme="majorEastAsia" w:hAnsiTheme="majorEastAsia" w:hint="eastAsia"/>
          <w:b/>
        </w:rPr>
        <w:t>・「接種番号」郵送案内</w:t>
      </w:r>
    </w:p>
    <w:p w14:paraId="69644DFB" w14:textId="48F77EEC" w:rsidR="00B61D01" w:rsidRPr="00B41C29" w:rsidRDefault="00B61D01">
      <w:pPr>
        <w:rPr>
          <w:rFonts w:asciiTheme="majorEastAsia" w:eastAsiaTheme="majorEastAsia" w:hAnsiTheme="majorEastAsia" w:hint="eastAsia"/>
          <w:b/>
        </w:rPr>
      </w:pPr>
      <w:r>
        <w:rPr>
          <w:rFonts w:asciiTheme="majorEastAsia" w:eastAsiaTheme="majorEastAsia" w:hAnsiTheme="majorEastAsia" w:hint="eastAsia"/>
          <w:b/>
        </w:rPr>
        <w:t>・接種可能な日程</w:t>
      </w:r>
    </w:p>
    <w:p w14:paraId="383AD176" w14:textId="77777777" w:rsidR="00B61D01" w:rsidRDefault="00B61D01">
      <w:pPr>
        <w:rPr>
          <w:rFonts w:hint="eastAsia"/>
        </w:rPr>
      </w:pPr>
    </w:p>
    <w:p w14:paraId="750F878A" w14:textId="4F57359B" w:rsidR="00D9520D" w:rsidRDefault="00D9520D">
      <w:r w:rsidRPr="00B41C29">
        <w:rPr>
          <w:rFonts w:hint="eastAsia"/>
          <w:u w:val="single"/>
        </w:rPr>
        <w:t>1.</w:t>
      </w:r>
      <w:r w:rsidRPr="00B41C29">
        <w:rPr>
          <w:rFonts w:hint="eastAsia"/>
          <w:u w:val="single"/>
        </w:rPr>
        <w:t>訪問</w:t>
      </w:r>
      <w:r w:rsidR="000A220E">
        <w:rPr>
          <w:rFonts w:hint="eastAsia"/>
          <w:u w:val="single"/>
        </w:rPr>
        <w:t>介護・その他サービス</w:t>
      </w:r>
      <w:r w:rsidRPr="00B41C29">
        <w:rPr>
          <w:rFonts w:hint="eastAsia"/>
          <w:u w:val="single"/>
        </w:rPr>
        <w:t>利用者</w:t>
      </w:r>
      <w:r w:rsidR="000A220E">
        <w:rPr>
          <w:rFonts w:hint="eastAsia"/>
          <w:u w:val="single"/>
        </w:rPr>
        <w:t>さま</w:t>
      </w:r>
      <w:r>
        <w:br/>
      </w:r>
      <w:r w:rsidR="000A220E">
        <w:rPr>
          <w:rFonts w:hint="eastAsia"/>
        </w:rPr>
        <w:t>バス手配、ヘルパー同乗で接種会場</w:t>
      </w:r>
      <w:r>
        <w:rPr>
          <w:rFonts w:hint="eastAsia"/>
        </w:rPr>
        <w:t>現地へ案内</w:t>
      </w:r>
    </w:p>
    <w:p w14:paraId="6FCF9E49" w14:textId="6B6BC41D" w:rsidR="00B41C29" w:rsidRDefault="000A220E" w:rsidP="00B41C29">
      <w:r>
        <w:rPr>
          <w:rFonts w:hint="eastAsia"/>
        </w:rPr>
        <w:t>ヘルパー介護</w:t>
      </w:r>
      <w:r w:rsidR="00D9520D">
        <w:rPr>
          <w:rFonts w:hint="eastAsia"/>
        </w:rPr>
        <w:t>職員（有資格者）付き添い</w:t>
      </w:r>
    </w:p>
    <w:p w14:paraId="0AF838C1" w14:textId="0043665F" w:rsidR="00D9520D" w:rsidRDefault="00D9520D" w:rsidP="00B41C29">
      <w:pPr>
        <w:pStyle w:val="a3"/>
        <w:numPr>
          <w:ilvl w:val="0"/>
          <w:numId w:val="3"/>
        </w:numPr>
        <w:ind w:leftChars="0"/>
      </w:pPr>
      <w:r>
        <w:rPr>
          <w:rFonts w:hint="eastAsia"/>
        </w:rPr>
        <w:t>料金</w:t>
      </w:r>
    </w:p>
    <w:p w14:paraId="34BB0A80" w14:textId="052828C0" w:rsidR="000A220E" w:rsidRDefault="000A220E" w:rsidP="000A220E">
      <w:pPr>
        <w:rPr>
          <w:rFonts w:hint="eastAsia"/>
        </w:rPr>
      </w:pPr>
      <w:r>
        <w:rPr>
          <w:rFonts w:hint="eastAsia"/>
        </w:rPr>
        <w:t>弊社担当までご相談ください。ベストプランをご案内します。</w:t>
      </w:r>
    </w:p>
    <w:p w14:paraId="6FA5FCAE" w14:textId="7944254E" w:rsidR="00D9520D" w:rsidRDefault="00D9520D">
      <w:r>
        <w:rPr>
          <w:rFonts w:hint="eastAsia"/>
        </w:rPr>
        <w:t>①身体介護（要介護１以上）</w:t>
      </w:r>
      <w:r w:rsidR="000A220E">
        <w:t xml:space="preserve"> </w:t>
      </w:r>
    </w:p>
    <w:p w14:paraId="7E4B8E25" w14:textId="3121FD4E" w:rsidR="00B41C29" w:rsidRDefault="00D9520D">
      <w:pPr>
        <w:rPr>
          <w:rFonts w:hint="eastAsia"/>
        </w:rPr>
      </w:pPr>
      <w:r>
        <w:rPr>
          <w:rFonts w:hint="eastAsia"/>
        </w:rPr>
        <w:t>②</w:t>
      </w:r>
      <w:r w:rsidR="000A220E">
        <w:rPr>
          <w:rFonts w:hint="eastAsia"/>
        </w:rPr>
        <w:t>自費</w:t>
      </w:r>
      <w:r>
        <w:rPr>
          <w:rFonts w:hint="eastAsia"/>
        </w:rPr>
        <w:t>：</w:t>
      </w:r>
      <w:r>
        <w:rPr>
          <w:rFonts w:hint="eastAsia"/>
        </w:rPr>
        <w:t>3000</w:t>
      </w:r>
      <w:r>
        <w:rPr>
          <w:rFonts w:hint="eastAsia"/>
        </w:rPr>
        <w:t>円（付添・代行手数料）</w:t>
      </w:r>
    </w:p>
    <w:p w14:paraId="33991714" w14:textId="77777777" w:rsidR="00D9520D" w:rsidRPr="00D9520D" w:rsidRDefault="00D9520D"/>
    <w:p w14:paraId="13173B00" w14:textId="5F03725D" w:rsidR="00D9520D" w:rsidRPr="00B41C29" w:rsidRDefault="00D9520D">
      <w:pPr>
        <w:rPr>
          <w:u w:val="single"/>
        </w:rPr>
      </w:pPr>
      <w:r w:rsidRPr="00B41C29">
        <w:rPr>
          <w:rFonts w:hint="eastAsia"/>
          <w:u w:val="single"/>
        </w:rPr>
        <w:t>2.</w:t>
      </w:r>
      <w:r w:rsidR="000A220E">
        <w:rPr>
          <w:rFonts w:hint="eastAsia"/>
          <w:u w:val="single"/>
        </w:rPr>
        <w:t>デイサービス利用者さま</w:t>
      </w:r>
    </w:p>
    <w:p w14:paraId="2D60F903" w14:textId="55B90201" w:rsidR="000A220E" w:rsidRDefault="000A220E" w:rsidP="00D9520D">
      <w:r>
        <w:rPr>
          <w:rFonts w:hint="eastAsia"/>
        </w:rPr>
        <w:t>デイサービス利用中に</w:t>
      </w:r>
      <w:r>
        <w:rPr>
          <w:rFonts w:hint="eastAsia"/>
        </w:rPr>
        <w:t>バス手配、ヘルパー同乗で接種会場現地へ案内</w:t>
      </w:r>
    </w:p>
    <w:p w14:paraId="7CF77303" w14:textId="7DFE8409" w:rsidR="00B41C29" w:rsidRDefault="000A220E">
      <w:r>
        <w:rPr>
          <w:rFonts w:hint="eastAsia"/>
        </w:rPr>
        <w:t>デイサービス</w:t>
      </w:r>
      <w:r w:rsidR="00D9520D">
        <w:rPr>
          <w:rFonts w:hint="eastAsia"/>
        </w:rPr>
        <w:t>職員必要人数付き添い</w:t>
      </w:r>
    </w:p>
    <w:p w14:paraId="3C042ADC" w14:textId="77777777" w:rsidR="00D9520D" w:rsidRDefault="00D9520D" w:rsidP="00B41C29">
      <w:pPr>
        <w:pStyle w:val="a3"/>
        <w:numPr>
          <w:ilvl w:val="0"/>
          <w:numId w:val="3"/>
        </w:numPr>
        <w:ind w:leftChars="0"/>
      </w:pPr>
      <w:r>
        <w:rPr>
          <w:rFonts w:hint="eastAsia"/>
        </w:rPr>
        <w:t>料金</w:t>
      </w:r>
    </w:p>
    <w:p w14:paraId="4D434A98" w14:textId="48178868" w:rsidR="000A220E" w:rsidRDefault="00D9520D" w:rsidP="00B61D01">
      <w:r w:rsidRPr="00B41C29">
        <w:rPr>
          <w:rFonts w:hint="eastAsia"/>
        </w:rPr>
        <w:t>①</w:t>
      </w:r>
      <w:r w:rsidR="000A220E">
        <w:rPr>
          <w:rFonts w:hint="eastAsia"/>
        </w:rPr>
        <w:t>デイサービス利用料金</w:t>
      </w:r>
      <w:r w:rsidRPr="00B41C29">
        <w:rPr>
          <w:rFonts w:hint="eastAsia"/>
        </w:rPr>
        <w:t>に</w:t>
      </w:r>
      <w:r w:rsidR="000A220E">
        <w:rPr>
          <w:rFonts w:hint="eastAsia"/>
        </w:rPr>
        <w:t>含まれます</w:t>
      </w:r>
      <w:r w:rsidR="00B41C29" w:rsidRPr="00B41C29">
        <w:rPr>
          <w:rFonts w:hint="eastAsia"/>
        </w:rPr>
        <w:t>（</w:t>
      </w:r>
      <w:r w:rsidR="000A220E">
        <w:rPr>
          <w:rFonts w:hint="eastAsia"/>
        </w:rPr>
        <w:t>追加負担なし</w:t>
      </w:r>
      <w:r w:rsidR="00B41C29" w:rsidRPr="00B41C29">
        <w:rPr>
          <w:rFonts w:hint="eastAsia"/>
        </w:rPr>
        <w:t>）</w:t>
      </w:r>
      <w:r w:rsidR="00B41C29">
        <w:br/>
      </w:r>
    </w:p>
    <w:p w14:paraId="500CD4B9" w14:textId="77777777" w:rsidR="000A220E" w:rsidRDefault="000A220E">
      <w:pPr>
        <w:rPr>
          <w:rFonts w:hint="eastAsia"/>
        </w:rPr>
      </w:pPr>
    </w:p>
    <w:p w14:paraId="77FB151D" w14:textId="77777777" w:rsidR="00B41C29" w:rsidRDefault="00B41C29">
      <w:r>
        <w:rPr>
          <w:rFonts w:hint="eastAsia"/>
        </w:rPr>
        <w:lastRenderedPageBreak/>
        <w:t>（ご参考）</w:t>
      </w:r>
    </w:p>
    <w:p w14:paraId="76660114" w14:textId="77777777" w:rsidR="00B41C29" w:rsidRPr="00B41C29" w:rsidRDefault="00B41C29" w:rsidP="00B41C29">
      <w:pPr>
        <w:rPr>
          <w:rFonts w:asciiTheme="majorEastAsia" w:eastAsiaTheme="majorEastAsia" w:hAnsiTheme="majorEastAsia"/>
          <w:b/>
        </w:rPr>
      </w:pPr>
      <w:r w:rsidRPr="00B41C29">
        <w:rPr>
          <w:rFonts w:asciiTheme="majorEastAsia" w:eastAsiaTheme="majorEastAsia" w:hAnsiTheme="majorEastAsia"/>
          <w:b/>
        </w:rPr>
        <w:t>介護保険の通所サービス利用者がコロナワクチン接種する場合の介護報酬特例など整理―厚労省</w:t>
      </w:r>
      <w:r w:rsidRPr="00B41C29">
        <w:rPr>
          <w:rFonts w:asciiTheme="majorEastAsia" w:eastAsiaTheme="majorEastAsia" w:hAnsiTheme="majorEastAsia" w:hint="eastAsia"/>
          <w:b/>
        </w:rPr>
        <w:t xml:space="preserve">　</w:t>
      </w:r>
      <w:r w:rsidRPr="00B41C29">
        <w:rPr>
          <w:rFonts w:asciiTheme="majorEastAsia" w:eastAsiaTheme="majorEastAsia" w:hAnsiTheme="majorEastAsia"/>
          <w:b/>
        </w:rPr>
        <w:t>2021.4.9.（金）</w:t>
      </w:r>
    </w:p>
    <w:p w14:paraId="42444CBC" w14:textId="77777777" w:rsidR="00B41C29" w:rsidRPr="00B41C29" w:rsidRDefault="00B41C29" w:rsidP="00B41C29">
      <w:r w:rsidRPr="00B41C29">
        <w:t> </w:t>
      </w:r>
    </w:p>
    <w:p w14:paraId="51409480" w14:textId="77777777" w:rsidR="00B41C29" w:rsidRPr="00B41C29" w:rsidRDefault="00B41C29" w:rsidP="00B41C29">
      <w:r w:rsidRPr="00B41C29">
        <w:t>厚生労働省は</w:t>
      </w:r>
      <w:r w:rsidRPr="00B41C29">
        <w:t>4</w:t>
      </w:r>
      <w:r w:rsidRPr="00B41C29">
        <w:t>月</w:t>
      </w:r>
      <w:r w:rsidRPr="00B41C29">
        <w:t>5</w:t>
      </w:r>
      <w:r w:rsidRPr="00B41C29">
        <w:t>日に事務連絡「新型コロナウイルス感染症に係る介護サービス事業所の人員基準等の臨時的な取扱いについて（第</w:t>
      </w:r>
      <w:r w:rsidRPr="00B41C29">
        <w:t>20</w:t>
      </w:r>
      <w:r w:rsidRPr="00B41C29">
        <w:t>報）」を示し、居宅の要介護者（在宅要介護者）が新型コロナウイルスワクチン接種を受ける場合の考えを明らかにしました。</w:t>
      </w:r>
    </w:p>
    <w:p w14:paraId="358DC1ED" w14:textId="77777777" w:rsidR="00B41C29" w:rsidRPr="00B41C29" w:rsidRDefault="00B41C29" w:rsidP="00B41C29">
      <w:r w:rsidRPr="00B41C29">
        <w:rPr>
          <w:b/>
          <w:bCs/>
        </w:rPr>
        <w:t>（</w:t>
      </w:r>
      <w:r w:rsidRPr="00B41C29">
        <w:rPr>
          <w:b/>
          <w:bCs/>
        </w:rPr>
        <w:t>1</w:t>
      </w:r>
      <w:r w:rsidRPr="00B41C29">
        <w:rPr>
          <w:b/>
          <w:bCs/>
        </w:rPr>
        <w:t>）通所系サービス事業所「内」でワクチン接種を受ける場合</w:t>
      </w:r>
      <w:r w:rsidRPr="00B41C29">
        <w:br/>
        <w:t xml:space="preserve">1 </w:t>
      </w:r>
      <w:r w:rsidRPr="00B41C29">
        <w:t>サービス提供中</w:t>
      </w:r>
      <w:r w:rsidRPr="00B41C29">
        <w:br/>
        <w:t xml:space="preserve">2 </w:t>
      </w:r>
      <w:r w:rsidRPr="00B41C29">
        <w:t>サービス提供日以外</w:t>
      </w:r>
      <w:r w:rsidRPr="00B41C29">
        <w:br/>
      </w:r>
      <w:r w:rsidRPr="00B41C29">
        <w:rPr>
          <w:b/>
          <w:bCs/>
        </w:rPr>
        <w:t>（</w:t>
      </w:r>
      <w:r w:rsidRPr="00B41C29">
        <w:rPr>
          <w:b/>
          <w:bCs/>
        </w:rPr>
        <w:t>2</w:t>
      </w:r>
      <w:r w:rsidRPr="00B41C29">
        <w:rPr>
          <w:b/>
          <w:bCs/>
        </w:rPr>
        <w:t>）通所系サービス事業所からワクチン接種会場まで送迎する場合</w:t>
      </w:r>
      <w:r w:rsidRPr="00B41C29">
        <w:br/>
        <w:t xml:space="preserve">1 </w:t>
      </w:r>
      <w:r w:rsidRPr="00B41C29">
        <w:t>サービス提供中</w:t>
      </w:r>
      <w:r w:rsidRPr="00B41C29">
        <w:br/>
        <w:t xml:space="preserve">2 </w:t>
      </w:r>
      <w:r w:rsidRPr="00B41C29">
        <w:t>サービス提供前後</w:t>
      </w:r>
      <w:r w:rsidRPr="00B41C29">
        <w:br/>
      </w:r>
      <w:r w:rsidRPr="00B41C29">
        <w:rPr>
          <w:b/>
          <w:bCs/>
        </w:rPr>
        <w:t>（</w:t>
      </w:r>
      <w:r w:rsidRPr="00B41C29">
        <w:rPr>
          <w:b/>
          <w:bCs/>
        </w:rPr>
        <w:t>3</w:t>
      </w:r>
      <w:r w:rsidRPr="00B41C29">
        <w:rPr>
          <w:b/>
          <w:bCs/>
        </w:rPr>
        <w:t>）ワクチン接種会場までの外出に訪問介護を利用する場合</w:t>
      </w:r>
    </w:p>
    <w:p w14:paraId="1A556942" w14:textId="77777777" w:rsidR="00B41C29" w:rsidRPr="00B41C29" w:rsidRDefault="00B41C29" w:rsidP="00B41C29">
      <w:r w:rsidRPr="00B41C29">
        <w:t>―</w:t>
      </w:r>
      <w:r w:rsidRPr="00B41C29">
        <w:t>に分けて整理されています。</w:t>
      </w:r>
    </w:p>
    <w:p w14:paraId="59B3B961" w14:textId="77777777" w:rsidR="00B41C29" w:rsidRPr="00B41C29" w:rsidRDefault="00B41C29" w:rsidP="00B41C29">
      <w:pPr>
        <w:rPr>
          <w:b/>
          <w:bCs/>
        </w:rPr>
      </w:pPr>
      <w:r w:rsidRPr="00B41C29">
        <w:rPr>
          <w:b/>
          <w:bCs/>
        </w:rPr>
        <w:t>目次</w:t>
      </w:r>
      <w:r w:rsidRPr="00B41C29">
        <w:rPr>
          <w:b/>
          <w:bCs/>
        </w:rPr>
        <w:t> </w:t>
      </w:r>
      <w:r w:rsidRPr="00B41C29">
        <w:t>[</w:t>
      </w:r>
      <w:hyperlink r:id="rId5" w:history="1">
        <w:r w:rsidRPr="00B41C29">
          <w:rPr>
            <w:rStyle w:val="a4"/>
          </w:rPr>
          <w:t>非表示</w:t>
        </w:r>
      </w:hyperlink>
      <w:r w:rsidRPr="00B41C29">
        <w:t>]</w:t>
      </w:r>
    </w:p>
    <w:p w14:paraId="5EDBA51D" w14:textId="77777777" w:rsidR="00B41C29" w:rsidRPr="00B41C29" w:rsidRDefault="00EC7C44" w:rsidP="00B41C29">
      <w:pPr>
        <w:numPr>
          <w:ilvl w:val="0"/>
          <w:numId w:val="5"/>
        </w:numPr>
      </w:pPr>
      <w:hyperlink r:id="rId6" w:anchor="i" w:history="1">
        <w:r w:rsidR="00B41C29" w:rsidRPr="00B41C29">
          <w:rPr>
            <w:rStyle w:val="a4"/>
          </w:rPr>
          <w:t>1 </w:t>
        </w:r>
        <w:r w:rsidR="00B41C29" w:rsidRPr="00B41C29">
          <w:rPr>
            <w:rStyle w:val="a4"/>
          </w:rPr>
          <w:t>ワクチン接種の緊急性・公共性の高さに鑑みた「介護報酬上の特例措置」を設定</w:t>
        </w:r>
      </w:hyperlink>
    </w:p>
    <w:p w14:paraId="2B5A3270" w14:textId="77777777" w:rsidR="00B41C29" w:rsidRPr="00B41C29" w:rsidRDefault="00EC7C44" w:rsidP="00B41C29">
      <w:pPr>
        <w:numPr>
          <w:ilvl w:val="0"/>
          <w:numId w:val="5"/>
        </w:numPr>
      </w:pPr>
      <w:hyperlink r:id="rId7" w:anchor="11" w:history="1">
        <w:r w:rsidR="00B41C29" w:rsidRPr="00B41C29">
          <w:rPr>
            <w:rStyle w:val="a4"/>
          </w:rPr>
          <w:t>2 </w:t>
        </w:r>
        <w:r w:rsidR="00B41C29" w:rsidRPr="00B41C29">
          <w:rPr>
            <w:rStyle w:val="a4"/>
          </w:rPr>
          <w:t>（</w:t>
        </w:r>
        <w:r w:rsidR="00B41C29" w:rsidRPr="00B41C29">
          <w:rPr>
            <w:rStyle w:val="a4"/>
          </w:rPr>
          <w:t>1</w:t>
        </w:r>
        <w:r w:rsidR="00B41C29" w:rsidRPr="00B41C29">
          <w:rPr>
            <w:rStyle w:val="a4"/>
          </w:rPr>
          <w:t>）の</w:t>
        </w:r>
        <w:r w:rsidR="00B41C29" w:rsidRPr="00B41C29">
          <w:rPr>
            <w:rStyle w:val="a4"/>
          </w:rPr>
          <w:t xml:space="preserve">1 </w:t>
        </w:r>
        <w:r w:rsidR="00B41C29" w:rsidRPr="00B41C29">
          <w:rPr>
            <w:rStyle w:val="a4"/>
          </w:rPr>
          <w:t>通所系サービス事業所「内」でサービス提供中にワクチン接種を受ける場合</w:t>
        </w:r>
      </w:hyperlink>
    </w:p>
    <w:p w14:paraId="3E4DB18E" w14:textId="77777777" w:rsidR="00B41C29" w:rsidRPr="00B41C29" w:rsidRDefault="00EC7C44" w:rsidP="00B41C29">
      <w:pPr>
        <w:numPr>
          <w:ilvl w:val="0"/>
          <w:numId w:val="5"/>
        </w:numPr>
      </w:pPr>
      <w:hyperlink r:id="rId8" w:anchor="12" w:history="1">
        <w:r w:rsidR="00B41C29" w:rsidRPr="00B41C29">
          <w:rPr>
            <w:rStyle w:val="a4"/>
          </w:rPr>
          <w:t>3 </w:t>
        </w:r>
        <w:r w:rsidR="00B41C29" w:rsidRPr="00B41C29">
          <w:rPr>
            <w:rStyle w:val="a4"/>
          </w:rPr>
          <w:t>（</w:t>
        </w:r>
        <w:r w:rsidR="00B41C29" w:rsidRPr="00B41C29">
          <w:rPr>
            <w:rStyle w:val="a4"/>
          </w:rPr>
          <w:t>1</w:t>
        </w:r>
        <w:r w:rsidR="00B41C29" w:rsidRPr="00B41C29">
          <w:rPr>
            <w:rStyle w:val="a4"/>
          </w:rPr>
          <w:t>）の</w:t>
        </w:r>
        <w:r w:rsidR="00B41C29" w:rsidRPr="00B41C29">
          <w:rPr>
            <w:rStyle w:val="a4"/>
          </w:rPr>
          <w:t xml:space="preserve">2 </w:t>
        </w:r>
        <w:r w:rsidR="00B41C29" w:rsidRPr="00B41C29">
          <w:rPr>
            <w:rStyle w:val="a4"/>
          </w:rPr>
          <w:t>通所サービス提供日以外にワクチン接種を事業所「内」で受ける場合</w:t>
        </w:r>
      </w:hyperlink>
    </w:p>
    <w:p w14:paraId="45A15746" w14:textId="77777777" w:rsidR="00B41C29" w:rsidRPr="00B41C29" w:rsidRDefault="00EC7C44" w:rsidP="00B41C29">
      <w:pPr>
        <w:numPr>
          <w:ilvl w:val="0"/>
          <w:numId w:val="5"/>
        </w:numPr>
      </w:pPr>
      <w:hyperlink r:id="rId9" w:anchor="21" w:history="1">
        <w:r w:rsidR="00B41C29" w:rsidRPr="00B41C29">
          <w:rPr>
            <w:rStyle w:val="a4"/>
          </w:rPr>
          <w:t>4 </w:t>
        </w:r>
        <w:r w:rsidR="00B41C29" w:rsidRPr="00B41C29">
          <w:rPr>
            <w:rStyle w:val="a4"/>
          </w:rPr>
          <w:t>（</w:t>
        </w:r>
        <w:r w:rsidR="00B41C29" w:rsidRPr="00B41C29">
          <w:rPr>
            <w:rStyle w:val="a4"/>
          </w:rPr>
          <w:t>2</w:t>
        </w:r>
        <w:r w:rsidR="00B41C29" w:rsidRPr="00B41C29">
          <w:rPr>
            <w:rStyle w:val="a4"/>
          </w:rPr>
          <w:t>）の</w:t>
        </w:r>
        <w:r w:rsidR="00B41C29" w:rsidRPr="00B41C29">
          <w:rPr>
            <w:rStyle w:val="a4"/>
          </w:rPr>
          <w:t xml:space="preserve">1 </w:t>
        </w:r>
        <w:r w:rsidR="00B41C29" w:rsidRPr="00B41C29">
          <w:rPr>
            <w:rStyle w:val="a4"/>
          </w:rPr>
          <w:t>通所サービス提供中にワクチン接種会場まで送迎する場合</w:t>
        </w:r>
      </w:hyperlink>
    </w:p>
    <w:p w14:paraId="599DE53B" w14:textId="77777777" w:rsidR="00B41C29" w:rsidRPr="00B41C29" w:rsidRDefault="00EC7C44" w:rsidP="00B41C29">
      <w:pPr>
        <w:numPr>
          <w:ilvl w:val="0"/>
          <w:numId w:val="5"/>
        </w:numPr>
      </w:pPr>
      <w:hyperlink r:id="rId10" w:anchor="22" w:history="1">
        <w:r w:rsidR="00B41C29" w:rsidRPr="00B41C29">
          <w:rPr>
            <w:rStyle w:val="a4"/>
          </w:rPr>
          <w:t>5 </w:t>
        </w:r>
        <w:r w:rsidR="00B41C29" w:rsidRPr="00B41C29">
          <w:rPr>
            <w:rStyle w:val="a4"/>
          </w:rPr>
          <w:t>（</w:t>
        </w:r>
        <w:r w:rsidR="00B41C29" w:rsidRPr="00B41C29">
          <w:rPr>
            <w:rStyle w:val="a4"/>
          </w:rPr>
          <w:t>2</w:t>
        </w:r>
        <w:r w:rsidR="00B41C29" w:rsidRPr="00B41C29">
          <w:rPr>
            <w:rStyle w:val="a4"/>
          </w:rPr>
          <w:t>）の</w:t>
        </w:r>
        <w:r w:rsidR="00B41C29" w:rsidRPr="00B41C29">
          <w:rPr>
            <w:rStyle w:val="a4"/>
          </w:rPr>
          <w:t xml:space="preserve">2 </w:t>
        </w:r>
        <w:r w:rsidR="00B41C29" w:rsidRPr="00B41C29">
          <w:rPr>
            <w:rStyle w:val="a4"/>
          </w:rPr>
          <w:t>通所サービス提供前後にワクチン接種会場まで送迎する場合</w:t>
        </w:r>
      </w:hyperlink>
    </w:p>
    <w:p w14:paraId="196FE93E" w14:textId="77777777" w:rsidR="00B41C29" w:rsidRPr="00B41C29" w:rsidRDefault="00EC7C44" w:rsidP="00B41C29">
      <w:pPr>
        <w:numPr>
          <w:ilvl w:val="0"/>
          <w:numId w:val="5"/>
        </w:numPr>
      </w:pPr>
      <w:hyperlink r:id="rId11" w:anchor="i-2" w:history="1">
        <w:r w:rsidR="00B41C29" w:rsidRPr="00B41C29">
          <w:rPr>
            <w:rStyle w:val="a4"/>
          </w:rPr>
          <w:t>6 </w:t>
        </w:r>
        <w:r w:rsidR="00B41C29" w:rsidRPr="00B41C29">
          <w:rPr>
            <w:rStyle w:val="a4"/>
          </w:rPr>
          <w:t>在宅要介護者がワクチン接種会場までの外出にあたり【訪問介護】を利用する場合</w:t>
        </w:r>
      </w:hyperlink>
    </w:p>
    <w:p w14:paraId="7553BD12" w14:textId="77777777" w:rsidR="00B41C29" w:rsidRPr="00B41C29" w:rsidRDefault="00B41C29" w:rsidP="00B41C29">
      <w:pPr>
        <w:rPr>
          <w:b/>
          <w:bCs/>
        </w:rPr>
      </w:pPr>
      <w:r w:rsidRPr="00B41C29">
        <w:rPr>
          <w:b/>
          <w:bCs/>
        </w:rPr>
        <w:t>ワクチン接種の緊急性・公共性の高さに鑑みた「介護報酬上の特例措置」を設定</w:t>
      </w:r>
    </w:p>
    <w:p w14:paraId="28895BAB" w14:textId="77777777" w:rsidR="00B41C29" w:rsidRPr="00B41C29" w:rsidRDefault="00B41C29" w:rsidP="00B41C29">
      <w:r w:rsidRPr="00B41C29">
        <w:t>新型コロナウイルス感染症が依然として猛威を振るっています。新規感染者の増加は少なくなったことなどから、緊急事態宣言は解除されたものの、変異株を端緒とする「第</w:t>
      </w:r>
      <w:r w:rsidRPr="00B41C29">
        <w:t>4</w:t>
      </w:r>
      <w:r w:rsidRPr="00B41C29">
        <w:t>波」の到来も危惧されており、そうした中では「感染拡大防止策」「医療提供体制の確保」が継続した重要課題となっています。感染拡大防止策の</w:t>
      </w:r>
      <w:r w:rsidRPr="00B41C29">
        <w:t>1</w:t>
      </w:r>
      <w:r w:rsidRPr="00B41C29">
        <w:t>つに「ワクチン接種」があり、まず医療従事者に、次いで「高齢者」「基礎疾患保有者」「その他の国民」という具合に、順次、ワクチン接種が進められます。</w:t>
      </w:r>
    </w:p>
    <w:p w14:paraId="388E79FA" w14:textId="77777777" w:rsidR="00B41C29" w:rsidRPr="00B41C29" w:rsidRDefault="00B41C29" w:rsidP="00B41C29">
      <w:r w:rsidRPr="00B41C29">
        <w:t>「医療従事者」への接種はすでに進められており、高齢者へのワクチン接種も始まります。高齢者へのワクチン接種に関しては、自治体によって優先順位の考え方が異なりますが、「クラスターが発生しやすい高齢者施設や事業所の入所者・利用者」を優先するところが少なくないようです。</w:t>
      </w:r>
    </w:p>
    <w:p w14:paraId="4CEA30E7" w14:textId="77777777" w:rsidR="00B41C29" w:rsidRPr="00B41C29" w:rsidRDefault="00B41C29" w:rsidP="00B41C29">
      <w:r w:rsidRPr="00B41C29">
        <w:t>新型コロナウイルス感染症については「</w:t>
      </w:r>
      <w:r w:rsidRPr="00B41C29">
        <w:t>1</w:t>
      </w:r>
      <w:r w:rsidRPr="00B41C29">
        <w:t>人でも感染した場合に、他者に感染し、健康・生</w:t>
      </w:r>
      <w:r w:rsidRPr="00B41C29">
        <w:lastRenderedPageBreak/>
        <w:t>命に大きな被害が出てしまう」可能性が極めて高く、「ワクチン接種」は非常に公益性の高い事業と言え、積極的かつ迅速・広範に推進していくことが求められます。</w:t>
      </w:r>
    </w:p>
    <w:p w14:paraId="4F62F9E4" w14:textId="77777777" w:rsidR="00B41C29" w:rsidRPr="00B41C29" w:rsidRDefault="00B41C29" w:rsidP="00B41C29">
      <w:r w:rsidRPr="00B41C29">
        <w:t>このため、通常の「介護保険サービス」と「保険外サービス」を実施する場合の取り扱い（</w:t>
      </w:r>
      <w:r w:rsidRPr="00B41C29">
        <w:t>▼</w:t>
      </w:r>
      <w:r w:rsidRPr="00B41C29">
        <w:t>保険外サービスは「保険外」と扱う（当該サービス提供中は介護報酬算定の対象とならない）</w:t>
      </w:r>
      <w:r w:rsidRPr="00B41C29">
        <w:t>▼</w:t>
      </w:r>
      <w:r w:rsidRPr="00B41C29">
        <w:t>介護支援専門員（ケアマネジャー）が「居宅サービス計画（ケアプラン）に当該保険外サービスに関する情報を記載」する</w:t>
      </w:r>
      <w:r w:rsidRPr="00B41C29">
        <w:t>―</w:t>
      </w:r>
      <w:r w:rsidRPr="00B41C29">
        <w:t>）を求めれば、円滑にワクチン接種が進まない場面も出てきかねません。</w:t>
      </w:r>
    </w:p>
    <w:p w14:paraId="23196FDB" w14:textId="77777777" w:rsidR="00B41C29" w:rsidRPr="00B41C29" w:rsidRDefault="00B41C29" w:rsidP="00B41C29">
      <w:r w:rsidRPr="00B41C29">
        <w:t>そこで、今般の事務連絡では、主に「通所サービス利用者」が新型コロナウイルスワクチンを接種する場合の「介護報酬の取り扱い」が明確化されたものです。</w:t>
      </w:r>
    </w:p>
    <w:p w14:paraId="21E4D7BD" w14:textId="77777777" w:rsidR="00B41C29" w:rsidRPr="00B41C29" w:rsidRDefault="00B41C29" w:rsidP="00B41C29">
      <w:pPr>
        <w:rPr>
          <w:b/>
          <w:bCs/>
        </w:rPr>
      </w:pPr>
      <w:r w:rsidRPr="00B41C29">
        <w:rPr>
          <w:b/>
          <w:bCs/>
        </w:rPr>
        <w:t>（</w:t>
      </w:r>
      <w:r w:rsidRPr="00B41C29">
        <w:rPr>
          <w:b/>
          <w:bCs/>
        </w:rPr>
        <w:t>1</w:t>
      </w:r>
      <w:r w:rsidRPr="00B41C29">
        <w:rPr>
          <w:b/>
          <w:bCs/>
        </w:rPr>
        <w:t>）の</w:t>
      </w:r>
      <w:r w:rsidRPr="00B41C29">
        <w:rPr>
          <w:b/>
          <w:bCs/>
        </w:rPr>
        <w:t xml:space="preserve">1 </w:t>
      </w:r>
      <w:r w:rsidRPr="00B41C29">
        <w:rPr>
          <w:b/>
          <w:bCs/>
        </w:rPr>
        <w:t>通所系サービス事業所「内」でサービス提供中にワクチン接種を受ける場合</w:t>
      </w:r>
    </w:p>
    <w:p w14:paraId="63352375" w14:textId="77777777" w:rsidR="00B41C29" w:rsidRPr="00B41C29" w:rsidRDefault="00B41C29" w:rsidP="00B41C29">
      <w:r w:rsidRPr="00B41C29">
        <w:t>まず通所系サービス（通所介護、通所リハビリテーション、地域密着</w:t>
      </w:r>
      <w:proofErr w:type="gramStart"/>
      <w:r w:rsidRPr="00B41C29">
        <w:t>型通</w:t>
      </w:r>
      <w:proofErr w:type="gramEnd"/>
      <w:r w:rsidRPr="00B41C29">
        <w:t>所介護、（介護予防）認知症対応</w:t>
      </w:r>
      <w:proofErr w:type="gramStart"/>
      <w:r w:rsidRPr="00B41C29">
        <w:t>型通</w:t>
      </w:r>
      <w:proofErr w:type="gramEnd"/>
      <w:r w:rsidRPr="00B41C29">
        <w:t>所介護）の事業所「内」でワクチン接種を実施する場合には次のような例外規定が設けられます。この場合は、次のいずれにおいても「医療法等の関係法規の遵守」が必要となる点に留意が必要です。</w:t>
      </w:r>
    </w:p>
    <w:p w14:paraId="089E2962" w14:textId="77777777" w:rsidR="00B41C29" w:rsidRPr="00B41C29" w:rsidRDefault="00B41C29" w:rsidP="00B41C29">
      <w:r w:rsidRPr="00B41C29">
        <w:rPr>
          <w:b/>
          <w:bCs/>
        </w:rPr>
        <w:t>（</w:t>
      </w:r>
      <w:r w:rsidRPr="00B41C29">
        <w:rPr>
          <w:b/>
          <w:bCs/>
        </w:rPr>
        <w:t>A</w:t>
      </w:r>
      <w:r w:rsidRPr="00B41C29">
        <w:rPr>
          <w:b/>
          <w:bCs/>
        </w:rPr>
        <w:t>）「介護保険サービスとして提供されている」ものと取り扱える場合</w:t>
      </w:r>
      <w:r w:rsidRPr="00B41C29">
        <w:br/>
        <w:t>→</w:t>
      </w:r>
      <w:r w:rsidRPr="00B41C29">
        <w:t>ワクチン接種に伴う事業所における業務は「介護保険サービスとして提供されているものとし、予め居宅サービス計画に位置付けられた提供時間内で介護報酬を算定する」こととして差し支えない（ワクチン接種時間も「通所サービス提供時間」に含めてよい）</w:t>
      </w:r>
    </w:p>
    <w:p w14:paraId="36A63AF7" w14:textId="77777777" w:rsidR="00B41C29" w:rsidRPr="00B41C29" w:rsidRDefault="00B41C29" w:rsidP="00B41C29">
      <w:r w:rsidRPr="00B41C29">
        <w:rPr>
          <w:b/>
          <w:bCs/>
        </w:rPr>
        <w:t>（</w:t>
      </w:r>
      <w:r w:rsidRPr="00B41C29">
        <w:rPr>
          <w:b/>
          <w:bCs/>
        </w:rPr>
        <w:t>B</w:t>
      </w:r>
      <w:r w:rsidRPr="00B41C29">
        <w:rPr>
          <w:b/>
          <w:bCs/>
        </w:rPr>
        <w:t>）「必要な経費について、新型コロナウイルスワクチン接種体制確保事業費国庫補助金を財源とする委託費が支払われている」場合</w:t>
      </w:r>
      <w:r w:rsidRPr="00B41C29">
        <w:t>（保険外サービスと取り扱う場合）</w:t>
      </w:r>
      <w:r w:rsidRPr="00B41C29">
        <w:br/>
        <w:t>→</w:t>
      </w:r>
      <w:r w:rsidRPr="00B41C29">
        <w:t>通所系サービス事業所が事業所内でワクチン接種を実施するにあたり、必要な経費（感染防止対策、会場借り上げ、会場設営・撤去費、会場運営（誘導員等）など）について、市町村から「新型コロナウイルスワクチン接種体制確保事業費国庫補助金」を財源とする委託費を受領している場合は、従来どおり「ワクチン接種に伴う事業所における業務は保険外サ</w:t>
      </w:r>
      <w:r w:rsidRPr="00B41C29">
        <w:t xml:space="preserve"> </w:t>
      </w:r>
      <w:proofErr w:type="gramStart"/>
      <w:r w:rsidRPr="00B41C29">
        <w:t>ー</w:t>
      </w:r>
      <w:proofErr w:type="gramEnd"/>
      <w:r w:rsidRPr="00B41C29">
        <w:t>ビスとして提供されている」ものと扱う</w:t>
      </w:r>
    </w:p>
    <w:p w14:paraId="2230EF92" w14:textId="77777777" w:rsidR="00B41C29" w:rsidRPr="00B41C29" w:rsidRDefault="00B41C29" w:rsidP="00B41C29">
      <w:r w:rsidRPr="00B41C29">
        <w:t>→</w:t>
      </w:r>
      <w:r w:rsidRPr="00B41C29">
        <w:t>具体的には、「通所系サービスのサービス提供時間の算定」に当たっては、保険外サービス（ここではワクチン接種）の提供時間を含めず、その前後に提供した通所系サービスの提供時間を合算して「</w:t>
      </w:r>
      <w:r w:rsidRPr="00B41C29">
        <w:t>1</w:t>
      </w:r>
      <w:r w:rsidRPr="00B41C29">
        <w:t>回の通所系サービスの提供」として取り扱う</w:t>
      </w:r>
    </w:p>
    <w:p w14:paraId="4A6385B6" w14:textId="77777777" w:rsidR="00B41C29" w:rsidRPr="00B41C29" w:rsidRDefault="00B41C29" w:rsidP="00B41C29">
      <w:r w:rsidRPr="00B41C29">
        <w:t>→</w:t>
      </w:r>
      <w:r w:rsidRPr="00B41C29">
        <w:t>ただし特例的に、介護支援専門員（ケアマネジャー）に「居宅サービス計画（ケアプラン）において当該保険外サービスに関する情報を記載する」ことは求めない</w:t>
      </w:r>
    </w:p>
    <w:p w14:paraId="670D7081" w14:textId="77777777" w:rsidR="00B41C29" w:rsidRPr="00B41C29" w:rsidRDefault="00B41C29" w:rsidP="00B41C29">
      <w:r w:rsidRPr="00B41C29">
        <w:br/>
      </w:r>
      <w:r w:rsidRPr="00B41C29">
        <w:br/>
      </w:r>
      <w:r w:rsidRPr="00B41C29">
        <w:t>また、通所系サービス事業所「内」でワクチン接種を実施する場合には、上記（</w:t>
      </w:r>
      <w:r w:rsidRPr="00B41C29">
        <w:t>A</w:t>
      </w:r>
      <w:r w:rsidRPr="00B41C29">
        <w:t>）（</w:t>
      </w:r>
      <w:r w:rsidRPr="00B41C29">
        <w:t>B</w:t>
      </w:r>
      <w:r w:rsidRPr="00B41C29">
        <w:t>）のいずれにおいても、利用者宅と事業所との間の「送迎」に関して、「介護保険サービスとして提供されているものとして介護報酬を算定する」ことが可能です（「利用者宅と通所系サービス事業所との送迎を行った場合は【送迎減算】を適用しない」として良い）。</w:t>
      </w:r>
    </w:p>
    <w:p w14:paraId="09A1F975" w14:textId="77777777" w:rsidR="00B41C29" w:rsidRPr="00B41C29" w:rsidRDefault="00B41C29" w:rsidP="00B41C29">
      <w:pPr>
        <w:rPr>
          <w:b/>
          <w:bCs/>
        </w:rPr>
      </w:pPr>
      <w:r w:rsidRPr="00B41C29">
        <w:rPr>
          <w:b/>
          <w:bCs/>
        </w:rPr>
        <w:lastRenderedPageBreak/>
        <w:t>（</w:t>
      </w:r>
      <w:r w:rsidRPr="00B41C29">
        <w:rPr>
          <w:b/>
          <w:bCs/>
        </w:rPr>
        <w:t>1</w:t>
      </w:r>
      <w:r w:rsidRPr="00B41C29">
        <w:rPr>
          <w:b/>
          <w:bCs/>
        </w:rPr>
        <w:t>）の</w:t>
      </w:r>
      <w:r w:rsidRPr="00B41C29">
        <w:rPr>
          <w:b/>
          <w:bCs/>
        </w:rPr>
        <w:t xml:space="preserve">2 </w:t>
      </w:r>
      <w:r w:rsidRPr="00B41C29">
        <w:rPr>
          <w:b/>
          <w:bCs/>
        </w:rPr>
        <w:t>通所サービス提供日以外にワクチン接種を事業所「内」で受ける場合</w:t>
      </w:r>
    </w:p>
    <w:p w14:paraId="25EBA2E5" w14:textId="77777777" w:rsidR="00B41C29" w:rsidRPr="00B41C29" w:rsidRDefault="00B41C29" w:rsidP="00B41C29">
      <w:r w:rsidRPr="00B41C29">
        <w:t>では、「ワクチン接種日には通所サービスを利用する予定のない」利用者に対して、通所系サービス事業所「内」でワクチン接種を行う場合には、どう考えるのでしょう。</w:t>
      </w:r>
    </w:p>
    <w:p w14:paraId="5BD4F72B" w14:textId="77777777" w:rsidR="00B41C29" w:rsidRPr="00B41C29" w:rsidRDefault="00B41C29" w:rsidP="00B41C29">
      <w:r w:rsidRPr="00B41C29">
        <w:t>この点、上記（</w:t>
      </w:r>
      <w:r w:rsidRPr="00B41C29">
        <w:t>A</w:t>
      </w:r>
      <w:r w:rsidRPr="00B41C29">
        <w:t>）のケースでは、ケアマネジャーが</w:t>
      </w:r>
      <w:r w:rsidRPr="00B41C29">
        <w:t>▼</w:t>
      </w:r>
      <w:r w:rsidRPr="00B41C29">
        <w:t>事前に当該利用者に説明し同意を得る</w:t>
      </w:r>
      <w:r w:rsidRPr="00B41C29">
        <w:t>▼</w:t>
      </w:r>
      <w:r w:rsidRPr="00B41C29">
        <w:t>予めケアプランにワクチン接種を位置付ける</w:t>
      </w:r>
      <w:r w:rsidRPr="00B41C29">
        <w:t>―</w:t>
      </w:r>
      <w:r w:rsidRPr="00B41C29">
        <w:t>ことを条件に、「ワクチン接種に伴う通所系サービス事業所の業務について、介護保険サービスとして提供されているもの扱う」ことが認められることとなりました。具体的には次のように取り扱います。</w:t>
      </w:r>
    </w:p>
    <w:p w14:paraId="141B0D82" w14:textId="77777777" w:rsidR="00B41C29" w:rsidRPr="00B41C29" w:rsidRDefault="00B41C29" w:rsidP="00B41C29">
      <w:r w:rsidRPr="00B41C29">
        <w:rPr>
          <w:rFonts w:ascii="Cambria Math" w:hAnsi="Cambria Math" w:cs="Cambria Math"/>
        </w:rPr>
        <w:t>▽</w:t>
      </w:r>
      <w:r w:rsidRPr="00B41C29">
        <w:t>ワクチン接種に伴う事業所における業務について、所要の提供時間に対応する介護報酬を算定してよい</w:t>
      </w:r>
    </w:p>
    <w:p w14:paraId="6CE1E261" w14:textId="77777777" w:rsidR="00B41C29" w:rsidRPr="00B41C29" w:rsidRDefault="00B41C29" w:rsidP="00B41C29">
      <w:r w:rsidRPr="00B41C29">
        <w:rPr>
          <w:rFonts w:ascii="Cambria Math" w:hAnsi="Cambria Math" w:cs="Cambria Math"/>
        </w:rPr>
        <w:t>▽</w:t>
      </w:r>
      <w:r w:rsidRPr="00B41C29">
        <w:t>通所介護（デイサービス）・地域密着</w:t>
      </w:r>
      <w:proofErr w:type="gramStart"/>
      <w:r w:rsidRPr="00B41C29">
        <w:t>型通</w:t>
      </w:r>
      <w:proofErr w:type="gramEnd"/>
      <w:r w:rsidRPr="00B41C29">
        <w:t>所介護・（介護予防）認知症対応</w:t>
      </w:r>
      <w:proofErr w:type="gramStart"/>
      <w:r w:rsidRPr="00B41C29">
        <w:t>型通</w:t>
      </w:r>
      <w:proofErr w:type="gramEnd"/>
      <w:r w:rsidRPr="00B41C29">
        <w:t>所介護において、ワクチン接種に伴う事業所業務の時間が</w:t>
      </w:r>
      <w:r w:rsidRPr="00B41C29">
        <w:t>3</w:t>
      </w:r>
      <w:r w:rsidRPr="00B41C29">
        <w:t>時間未満となった場合にも、「所要時間</w:t>
      </w:r>
      <w:r w:rsidRPr="00B41C29">
        <w:t>2</w:t>
      </w:r>
      <w:r w:rsidRPr="00B41C29">
        <w:t>時間以上</w:t>
      </w:r>
      <w:r w:rsidRPr="00B41C29">
        <w:t>3</w:t>
      </w:r>
      <w:r w:rsidRPr="00B41C29">
        <w:t>時間未満のサービスを行った場合」に該当すると考えてよい</w:t>
      </w:r>
    </w:p>
    <w:p w14:paraId="30B69F3F" w14:textId="77777777" w:rsidR="00B41C29" w:rsidRPr="00B41C29" w:rsidRDefault="00B41C29" w:rsidP="00B41C29">
      <w:r w:rsidRPr="00B41C29">
        <w:rPr>
          <w:rFonts w:ascii="Cambria Math" w:hAnsi="Cambria Math" w:cs="Cambria Math"/>
        </w:rPr>
        <w:t>▽</w:t>
      </w:r>
      <w:r w:rsidRPr="00B41C29">
        <w:t>通所リハビリ（デイケア）において、ワクチン接種に伴う事業所業務の時間が</w:t>
      </w:r>
      <w:r w:rsidRPr="00B41C29">
        <w:t>1</w:t>
      </w:r>
      <w:r w:rsidRPr="00B41C29">
        <w:t>時間未満となった場合にも、「所要時間</w:t>
      </w:r>
      <w:r w:rsidRPr="00B41C29">
        <w:t>1</w:t>
      </w:r>
      <w:r w:rsidRPr="00B41C29">
        <w:t>時間以上</w:t>
      </w:r>
      <w:r w:rsidRPr="00B41C29">
        <w:t>2</w:t>
      </w:r>
      <w:r w:rsidRPr="00B41C29">
        <w:t>時間未満のサービスを行った場合」に該当すると考えてよい</w:t>
      </w:r>
    </w:p>
    <w:p w14:paraId="6907FF0A" w14:textId="77777777" w:rsidR="00B41C29" w:rsidRPr="00B41C29" w:rsidRDefault="00B41C29" w:rsidP="00B41C29">
      <w:r w:rsidRPr="00B41C29">
        <w:rPr>
          <w:rFonts w:ascii="Cambria Math" w:hAnsi="Cambria Math" w:cs="Cambria Math"/>
        </w:rPr>
        <w:t>▽</w:t>
      </w:r>
      <w:r w:rsidRPr="00B41C29">
        <w:t>送迎について、上記のとおり「介護保険サービスとして提供されているものとして介護報酬を算定する」ことが可能です（「利用者宅と通所系サービス事業所との送迎を行った場合は【送迎減算】を適用しない」として良い）。</w:t>
      </w:r>
    </w:p>
    <w:p w14:paraId="72D00396" w14:textId="77777777" w:rsidR="00B41C29" w:rsidRPr="00B41C29" w:rsidRDefault="00B41C29" w:rsidP="00B41C29">
      <w:r w:rsidRPr="00B41C29">
        <w:br/>
      </w:r>
      <w:r w:rsidRPr="00B41C29">
        <w:br/>
      </w:r>
      <w:r w:rsidRPr="00B41C29">
        <w:t>一方、上記（</w:t>
      </w:r>
      <w:r w:rsidRPr="00B41C29">
        <w:t>B</w:t>
      </w:r>
      <w:r w:rsidRPr="00B41C29">
        <w:t>）のケースでは、「ワクチン接種に伴う事業所における業務について、保険外サービスとして提供されている」と扱われます。</w:t>
      </w:r>
    </w:p>
    <w:p w14:paraId="31269358" w14:textId="77777777" w:rsidR="00B41C29" w:rsidRPr="00B41C29" w:rsidRDefault="00B41C29" w:rsidP="00B41C29">
      <w:r w:rsidRPr="00B41C29">
        <w:t>当該日には、介護保険サービス提供が提供されていないため、サービスに係る介護報酬を算定できないことはもちろん、送迎についても「保険外サービスとして提供されている」ものと扱われます。ただし、特例的に「ケアマネジャーがケアプランに当該保険外サービス（ワクチン接種）に関する情報を記載する」ことは求められません。</w:t>
      </w:r>
    </w:p>
    <w:p w14:paraId="2FEF6891" w14:textId="77777777" w:rsidR="00B41C29" w:rsidRPr="00B41C29" w:rsidRDefault="00B41C29" w:rsidP="00B41C29">
      <w:pPr>
        <w:rPr>
          <w:b/>
          <w:bCs/>
        </w:rPr>
      </w:pPr>
      <w:r w:rsidRPr="00B41C29">
        <w:rPr>
          <w:b/>
          <w:bCs/>
        </w:rPr>
        <w:t>（</w:t>
      </w:r>
      <w:r w:rsidRPr="00B41C29">
        <w:rPr>
          <w:b/>
          <w:bCs/>
        </w:rPr>
        <w:t>2</w:t>
      </w:r>
      <w:r w:rsidRPr="00B41C29">
        <w:rPr>
          <w:b/>
          <w:bCs/>
        </w:rPr>
        <w:t>）の</w:t>
      </w:r>
      <w:r w:rsidRPr="00B41C29">
        <w:rPr>
          <w:b/>
          <w:bCs/>
        </w:rPr>
        <w:t xml:space="preserve">1 </w:t>
      </w:r>
      <w:r w:rsidRPr="00B41C29">
        <w:rPr>
          <w:b/>
          <w:bCs/>
        </w:rPr>
        <w:t>通所サービス提供中にワクチン接種会場まで送迎する場合</w:t>
      </w:r>
    </w:p>
    <w:p w14:paraId="0E8B551A" w14:textId="77777777" w:rsidR="00B41C29" w:rsidRPr="00B41C29" w:rsidRDefault="00B41C29" w:rsidP="00B41C29">
      <w:r w:rsidRPr="00B41C29">
        <w:t>上述のとおり、事業所「内」でワクチン接種を行うためには、医療法等の関連法規を遵守することが求められるため、事業所によっては「サービス提供中に別会場（ワクチン接種会場）に利用者を送迎してワクチン接種を行ってもらう」という取り扱いをするケースも少なくないでしょう。</w:t>
      </w:r>
    </w:p>
    <w:p w14:paraId="124C726E" w14:textId="77777777" w:rsidR="00B41C29" w:rsidRPr="00B41C29" w:rsidRDefault="00B41C29" w:rsidP="00B41C29">
      <w:r w:rsidRPr="00B41C29">
        <w:t>この点、「保険外サービスとして提供されている」ものと見做されますが、「ケアマネジャーがケアプランに当該保険外サービス（ワクチン接種）に関する情報を記載する」ことは特例的に求められません。</w:t>
      </w:r>
    </w:p>
    <w:p w14:paraId="19CEB157" w14:textId="77777777" w:rsidR="00B41C29" w:rsidRPr="00B41C29" w:rsidRDefault="00B41C29" w:rsidP="00B41C29">
      <w:r w:rsidRPr="00B41C29">
        <w:t>また、スタッフが当該送迎中は「通所系サービス業務に従事できない」こととなります。しかし「人員配置基準を満たさないので、ペナルティを課す」となれば、円滑なワクチン</w:t>
      </w:r>
      <w:r w:rsidRPr="00B41C29">
        <w:lastRenderedPageBreak/>
        <w:t>接種に支障が出てしまうでしょう。そこで、ワクチン接種の緊急性・公益性の高さに鑑みて「柔軟に対応して良い」ことが明確にされました。</w:t>
      </w:r>
    </w:p>
    <w:p w14:paraId="2976261B" w14:textId="77777777" w:rsidR="00B41C29" w:rsidRPr="00B41C29" w:rsidRDefault="00B41C29" w:rsidP="00B41C29">
      <w:r w:rsidRPr="00B41C29">
        <w:t>また、この送迎について「利用者から対価」を得ていない場合（市町村からワクチン接種会場への送迎委託を受け、新型コロナウイルスワクチン接種体制確保事業費国庫補助金を財源とする委託費を受領している場合も含む）には、道路運送法に基づく許可・登録は不要です（厚労省と国土交通省とで協議済み）。</w:t>
      </w:r>
    </w:p>
    <w:p w14:paraId="34A0A8EF" w14:textId="77777777" w:rsidR="00B41C29" w:rsidRPr="00B41C29" w:rsidRDefault="00B41C29" w:rsidP="00B41C29">
      <w:pPr>
        <w:rPr>
          <w:b/>
          <w:bCs/>
        </w:rPr>
      </w:pPr>
      <w:r w:rsidRPr="00B41C29">
        <w:rPr>
          <w:b/>
          <w:bCs/>
        </w:rPr>
        <w:t>（</w:t>
      </w:r>
      <w:r w:rsidRPr="00B41C29">
        <w:rPr>
          <w:b/>
          <w:bCs/>
        </w:rPr>
        <w:t>2</w:t>
      </w:r>
      <w:r w:rsidRPr="00B41C29">
        <w:rPr>
          <w:b/>
          <w:bCs/>
        </w:rPr>
        <w:t>）の</w:t>
      </w:r>
      <w:r w:rsidRPr="00B41C29">
        <w:rPr>
          <w:b/>
          <w:bCs/>
        </w:rPr>
        <w:t xml:space="preserve">2 </w:t>
      </w:r>
      <w:r w:rsidRPr="00B41C29">
        <w:rPr>
          <w:b/>
          <w:bCs/>
        </w:rPr>
        <w:t>通所サービス提供前後にワクチン接種会場まで送迎する場合</w:t>
      </w:r>
    </w:p>
    <w:p w14:paraId="127DAB79" w14:textId="77777777" w:rsidR="00B41C29" w:rsidRPr="00B41C29" w:rsidRDefault="00B41C29" w:rsidP="00B41C29">
      <w:r w:rsidRPr="00B41C29">
        <w:t>また、「通所系サービス提供中」ではなく、「通所系サービス提供の前後」にワクチン接種会場に送迎する場合には、「利用者宅と通所系サービス事業所間の送迎を行っている」（</w:t>
      </w:r>
      <w:r w:rsidRPr="00B41C29">
        <w:t>▼</w:t>
      </w:r>
      <w:r w:rsidRPr="00B41C29">
        <w:t>利用者宅</w:t>
      </w:r>
      <w:r w:rsidRPr="00B41C29">
        <w:t>→</w:t>
      </w:r>
      <w:r w:rsidRPr="00B41C29">
        <w:t>ワクチン接種会場経由</w:t>
      </w:r>
      <w:r w:rsidRPr="00B41C29">
        <w:t>→</w:t>
      </w:r>
      <w:r w:rsidRPr="00B41C29">
        <w:t>事業所</w:t>
      </w:r>
      <w:r w:rsidRPr="00B41C29">
        <w:t>▼</w:t>
      </w:r>
      <w:r w:rsidRPr="00B41C29">
        <w:t>事業所</w:t>
      </w:r>
      <w:r w:rsidRPr="00B41C29">
        <w:t>→</w:t>
      </w:r>
      <w:r w:rsidRPr="00B41C29">
        <w:t>ワクチン接種会場経由</w:t>
      </w:r>
      <w:r w:rsidRPr="00B41C29">
        <w:t>→</w:t>
      </w:r>
      <w:r w:rsidRPr="00B41C29">
        <w:t>利用者宅</w:t>
      </w:r>
      <w:r w:rsidRPr="00B41C29">
        <w:t>―</w:t>
      </w:r>
      <w:r w:rsidRPr="00B41C29">
        <w:t>）ことから、「その費用について介護報酬を算定する」（上述どおり「送迎減算」を適用しない）ことが可能です。厚労省と国交省とで「通常選択されると考えられる一般的な経路を逸脱する場合であっても、道路運送法に基づく許可・登録は不要である」点が確認されています。</w:t>
      </w:r>
    </w:p>
    <w:p w14:paraId="7A2801D7" w14:textId="77777777" w:rsidR="00B41C29" w:rsidRPr="00B41C29" w:rsidRDefault="00B41C29" w:rsidP="00B41C29">
      <w:r w:rsidRPr="00B41C29">
        <w:t>この場合にも「スタッフの当該送迎中は、通所系サービス業務に従事できない」こととなりますが、上記と同様に「柔軟に対応して良い」ことが明確にされています。</w:t>
      </w:r>
    </w:p>
    <w:p w14:paraId="6BDBA0D8" w14:textId="77777777" w:rsidR="00B41C29" w:rsidRPr="00B41C29" w:rsidRDefault="00B41C29" w:rsidP="00B41C29">
      <w:pPr>
        <w:rPr>
          <w:b/>
          <w:bCs/>
        </w:rPr>
      </w:pPr>
      <w:r w:rsidRPr="00B41C29">
        <w:rPr>
          <w:b/>
          <w:bCs/>
        </w:rPr>
        <w:t>在宅要介護者がワクチン接種会場までの外出にあたり【訪問介護】を利用する場合</w:t>
      </w:r>
    </w:p>
    <w:p w14:paraId="63B67587" w14:textId="77777777" w:rsidR="00B41C29" w:rsidRPr="00B41C29" w:rsidRDefault="00B41C29" w:rsidP="00B41C29">
      <w:r w:rsidRPr="00B41C29">
        <w:t>ところで、医療機関以外のワクチン接種会場（例えば体育館や福祉センターなど）で在宅の居宅要介護がワクチン接種を受ける場合には、次のように「接種会場まで移動する手段として【訪問介護】サービスを利用できる」ことも明らかにされています。</w:t>
      </w:r>
    </w:p>
    <w:p w14:paraId="69C7AE02" w14:textId="77777777" w:rsidR="00B41C29" w:rsidRPr="00B41C29" w:rsidRDefault="00B41C29" w:rsidP="00B41C29">
      <w:r w:rsidRPr="00B41C29">
        <w:rPr>
          <w:b/>
          <w:bCs/>
        </w:rPr>
        <w:t>（</w:t>
      </w:r>
      <w:r w:rsidRPr="00B41C29">
        <w:rPr>
          <w:b/>
          <w:bCs/>
        </w:rPr>
        <w:t>a</w:t>
      </w:r>
      <w:r w:rsidRPr="00B41C29">
        <w:rPr>
          <w:b/>
          <w:bCs/>
        </w:rPr>
        <w:t>）訪問介護事業所の訪問介護員等が自ら運転する車両を活用する場合</w:t>
      </w:r>
      <w:r w:rsidRPr="00B41C29">
        <w:br/>
        <w:t>→</w:t>
      </w:r>
      <w:r w:rsidRPr="00B41C29">
        <w:t>訪問介護の【通院等乗降介助】が利用可能である</w:t>
      </w:r>
    </w:p>
    <w:p w14:paraId="2C6B6722" w14:textId="77777777" w:rsidR="00B41C29" w:rsidRPr="00B41C29" w:rsidRDefault="00B41C29" w:rsidP="00B41C29">
      <w:r w:rsidRPr="00B41C29">
        <w:t>→</w:t>
      </w:r>
      <w:r w:rsidRPr="00B41C29">
        <w:t>また、</w:t>
      </w:r>
      <w:r w:rsidRPr="00B41C29">
        <w:t>▼</w:t>
      </w:r>
      <w:r w:rsidRPr="00B41C29">
        <w:t>要介護</w:t>
      </w:r>
      <w:r w:rsidRPr="00B41C29">
        <w:t>4</w:t>
      </w:r>
      <w:r w:rsidRPr="00B41C29">
        <w:t>・</w:t>
      </w:r>
      <w:r w:rsidRPr="00B41C29">
        <w:t>5</w:t>
      </w:r>
      <w:r w:rsidRPr="00B41C29">
        <w:t>の利用者に対し、接種会場へ外出するために車の乗降介助を行うことの前後に連続して相当の所要時間（</w:t>
      </w:r>
      <w:r w:rsidRPr="00B41C29">
        <w:t>20</w:t>
      </w:r>
      <w:r w:rsidRPr="00B41C29">
        <w:t>－</w:t>
      </w:r>
      <w:r w:rsidRPr="00B41C29">
        <w:t>30</w:t>
      </w:r>
      <w:r w:rsidRPr="00B41C29">
        <w:t>分程度以上）を要し、かつ、手間のかかる外出に直接関連する身体介護（移動・移乗介助、身体整容・更衣介助、排泄介助など）を行う場合</w:t>
      </w:r>
      <w:r w:rsidRPr="00B41C29">
        <w:t>▼</w:t>
      </w:r>
      <w:r w:rsidRPr="00B41C29">
        <w:t>要介護</w:t>
      </w:r>
      <w:r w:rsidRPr="00B41C29">
        <w:t>1</w:t>
      </w:r>
      <w:r w:rsidRPr="00B41C29">
        <w:t>－</w:t>
      </w:r>
      <w:r w:rsidRPr="00B41C29">
        <w:t>5</w:t>
      </w:r>
      <w:r w:rsidRPr="00B41C29">
        <w:t>の利用者に対し、接種会場への外出に直接関連しない身体介護（入浴介助・食事介助など）に</w:t>
      </w:r>
      <w:r w:rsidRPr="00B41C29">
        <w:t>30</w:t>
      </w:r>
      <w:r w:rsidRPr="00B41C29">
        <w:t>分から</w:t>
      </w:r>
      <w:r w:rsidRPr="00B41C29">
        <w:t>1</w:t>
      </w:r>
      <w:r w:rsidRPr="00B41C29">
        <w:t>時間程度以上を要し、かつ、当該身体介護が中心である場合</w:t>
      </w:r>
      <w:r w:rsidRPr="00B41C29">
        <w:t>—</w:t>
      </w:r>
      <w:r w:rsidRPr="00B41C29">
        <w:t>に限っては、【身体介護】の利用として、訪問介護費（身体介護（運転時間を控除した所要時間に応じた介護報酬）の算定が可能である</w:t>
      </w:r>
    </w:p>
    <w:p w14:paraId="2F60461D" w14:textId="77777777" w:rsidR="00B41C29" w:rsidRPr="00B41C29" w:rsidRDefault="00B41C29" w:rsidP="00B41C29">
      <w:r w:rsidRPr="00B41C29">
        <w:rPr>
          <w:b/>
          <w:bCs/>
        </w:rPr>
        <w:t>（</w:t>
      </w:r>
      <w:r w:rsidRPr="00B41C29">
        <w:rPr>
          <w:b/>
          <w:bCs/>
        </w:rPr>
        <w:t>b</w:t>
      </w:r>
      <w:r w:rsidRPr="00B41C29">
        <w:rPr>
          <w:b/>
          <w:bCs/>
        </w:rPr>
        <w:t>）公共交通機関を活用する場合</w:t>
      </w:r>
      <w:r w:rsidRPr="00B41C29">
        <w:br/>
        <w:t>→</w:t>
      </w:r>
      <w:r w:rsidRPr="00B41C29">
        <w:t>訪問介護の【身体介護】のうち【通院・外出介助】が利用可能である</w:t>
      </w:r>
    </w:p>
    <w:p w14:paraId="1B6E9A4F" w14:textId="77777777" w:rsidR="00B41C29" w:rsidRPr="00B41C29" w:rsidRDefault="00B41C29" w:rsidP="00B41C29">
      <w:r w:rsidRPr="00B41C29">
        <w:t>→</w:t>
      </w:r>
      <w:r w:rsidRPr="00B41C29">
        <w:t>訪問介護事業所の訪問介護員等が、居宅要介護者に付き添い、</w:t>
      </w:r>
      <w:r w:rsidRPr="00B41C29">
        <w:t>▼</w:t>
      </w:r>
      <w:r w:rsidRPr="00B41C29">
        <w:t>バス</w:t>
      </w:r>
      <w:r w:rsidRPr="00B41C29">
        <w:t>▼</w:t>
      </w:r>
      <w:r w:rsidRPr="00B41C29">
        <w:t>タクシー</w:t>
      </w:r>
      <w:r w:rsidRPr="00B41C29">
        <w:t>―</w:t>
      </w:r>
      <w:r w:rsidRPr="00B41C29">
        <w:t>などの公共交通機関を利用して「移送中の気分確認」も含めた、ワクチン接種会場への外出介助を行う場合は、【身体介護】（所要時間に応じた介護報酬）を算定できる</w:t>
      </w:r>
    </w:p>
    <w:p w14:paraId="7D227F05" w14:textId="77777777" w:rsidR="00B41C29" w:rsidRPr="00B41C29" w:rsidRDefault="00B41C29" w:rsidP="00B41C29">
      <w:r w:rsidRPr="00B41C29">
        <w:br/>
      </w:r>
      <w:r w:rsidRPr="00B41C29">
        <w:br/>
      </w:r>
      <w:r w:rsidRPr="00B41C29">
        <w:lastRenderedPageBreak/>
        <w:t>なお、（</w:t>
      </w:r>
      <w:r w:rsidRPr="00B41C29">
        <w:t>a</w:t>
      </w:r>
      <w:r w:rsidRPr="00B41C29">
        <w:t>）（</w:t>
      </w:r>
      <w:r w:rsidRPr="00B41C29">
        <w:t>b</w:t>
      </w:r>
      <w:r w:rsidRPr="00B41C29">
        <w:t>）いずれの場合でも、ケアプランについて「サービス内容の記載見直し」が必要となりますが、サービス提供後（外出の支援後）に記載を見直すことも許されます。</w:t>
      </w:r>
    </w:p>
    <w:p w14:paraId="2F6FD71B" w14:textId="77777777" w:rsidR="00B41C29" w:rsidRPr="00B41C29" w:rsidRDefault="00B41C29" w:rsidP="00B41C29">
      <w:r w:rsidRPr="00B41C29">
        <w:t>また、利用者の同意については、サービス提供前に説明</w:t>
      </w:r>
      <w:proofErr w:type="gramStart"/>
      <w:r w:rsidRPr="00B41C29">
        <w:t>を</w:t>
      </w:r>
      <w:proofErr w:type="gramEnd"/>
      <w:r w:rsidRPr="00B41C29">
        <w:t>行い同意</w:t>
      </w:r>
      <w:proofErr w:type="gramStart"/>
      <w:r w:rsidRPr="00B41C29">
        <w:t>を</w:t>
      </w:r>
      <w:proofErr w:type="gramEnd"/>
      <w:r w:rsidRPr="00B41C29">
        <w:t>得ていれば、「文書での同意」はサービス提供後に得ることも可能です。</w:t>
      </w:r>
    </w:p>
    <w:p w14:paraId="709BFD0C" w14:textId="77777777" w:rsidR="00D9520D" w:rsidRPr="00D9520D" w:rsidRDefault="00B41C29">
      <w:r>
        <w:rPr>
          <w:rFonts w:hint="eastAsia"/>
        </w:rPr>
        <w:br/>
      </w:r>
    </w:p>
    <w:sectPr w:rsidR="00D9520D" w:rsidRPr="00D952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rebuchet MS">
    <w:altName w:val="﷽﷽﷽﷽﷽﷽﷽﷽t MS"/>
    <w:panose1 w:val="020B0603020202020204"/>
    <w:charset w:val="00"/>
    <w:family w:val="swiss"/>
    <w:pitch w:val="variable"/>
    <w:sig w:usb0="000006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2BCE"/>
    <w:multiLevelType w:val="multilevel"/>
    <w:tmpl w:val="703C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836AC"/>
    <w:multiLevelType w:val="hybridMultilevel"/>
    <w:tmpl w:val="37D8B6B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53DB5"/>
    <w:multiLevelType w:val="hybridMultilevel"/>
    <w:tmpl w:val="B72A61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0120CE"/>
    <w:multiLevelType w:val="multilevel"/>
    <w:tmpl w:val="56B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80355"/>
    <w:multiLevelType w:val="hybridMultilevel"/>
    <w:tmpl w:val="EC94B37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20D"/>
    <w:rsid w:val="000A220E"/>
    <w:rsid w:val="009A659C"/>
    <w:rsid w:val="00B41C29"/>
    <w:rsid w:val="00B61D01"/>
    <w:rsid w:val="00D9520D"/>
    <w:rsid w:val="00EC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1C29B"/>
  <w15:docId w15:val="{E67B40FD-E7B9-3749-8194-3EC20BE6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C29"/>
    <w:pPr>
      <w:ind w:leftChars="400" w:left="840"/>
    </w:pPr>
  </w:style>
  <w:style w:type="character" w:styleId="a4">
    <w:name w:val="Hyperlink"/>
    <w:basedOn w:val="a0"/>
    <w:uiPriority w:val="99"/>
    <w:unhideWhenUsed/>
    <w:rsid w:val="00B41C29"/>
    <w:rPr>
      <w:color w:val="0000FF" w:themeColor="hyperlink"/>
      <w:u w:val="single"/>
    </w:rPr>
  </w:style>
  <w:style w:type="paragraph" w:customStyle="1" w:styleId="a5">
    <w:name w:val="タイトル"/>
    <w:basedOn w:val="a"/>
    <w:next w:val="a"/>
    <w:link w:val="a6"/>
    <w:uiPriority w:val="10"/>
    <w:qFormat/>
    <w:rsid w:val="000A220E"/>
    <w:pPr>
      <w:widowControl/>
      <w:contextualSpacing/>
      <w:jc w:val="left"/>
    </w:pPr>
    <w:rPr>
      <w:rFonts w:ascii="Trebuchet MS" w:eastAsia="Meiryo UI" w:hAnsi="Trebuchet MS" w:cs="Tahoma"/>
      <w:color w:val="90C226"/>
      <w:spacing w:val="-7"/>
      <w:kern w:val="0"/>
      <w:sz w:val="64"/>
      <w:szCs w:val="64"/>
    </w:rPr>
  </w:style>
  <w:style w:type="character" w:customStyle="1" w:styleId="a6">
    <w:name w:val="タイトルの文字"/>
    <w:link w:val="a5"/>
    <w:uiPriority w:val="10"/>
    <w:rsid w:val="000A220E"/>
    <w:rPr>
      <w:rFonts w:ascii="Trebuchet MS" w:eastAsia="Meiryo UI" w:hAnsi="Trebuchet MS" w:cs="Tahoma"/>
      <w:color w:val="90C226"/>
      <w:spacing w:val="-7"/>
      <w:kern w:val="0"/>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09389">
      <w:bodyDiv w:val="1"/>
      <w:marLeft w:val="0"/>
      <w:marRight w:val="0"/>
      <w:marTop w:val="0"/>
      <w:marBottom w:val="0"/>
      <w:divBdr>
        <w:top w:val="none" w:sz="0" w:space="0" w:color="auto"/>
        <w:left w:val="none" w:sz="0" w:space="0" w:color="auto"/>
        <w:bottom w:val="none" w:sz="0" w:space="0" w:color="auto"/>
        <w:right w:val="none" w:sz="0" w:space="0" w:color="auto"/>
      </w:divBdr>
      <w:divsChild>
        <w:div w:id="1023626546">
          <w:marLeft w:val="0"/>
          <w:marRight w:val="0"/>
          <w:marTop w:val="0"/>
          <w:marBottom w:val="0"/>
          <w:divBdr>
            <w:top w:val="none" w:sz="0" w:space="0" w:color="auto"/>
            <w:left w:val="none" w:sz="0" w:space="0" w:color="auto"/>
            <w:bottom w:val="none" w:sz="0" w:space="0" w:color="auto"/>
            <w:right w:val="none" w:sz="0" w:space="0" w:color="auto"/>
          </w:divBdr>
        </w:div>
        <w:div w:id="134016039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med.ghc-j.com/?p=395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mmed.ghc-j.com/?p=395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mmed.ghc-j.com/?p=39596" TargetMode="External"/><Relationship Id="rId11" Type="http://schemas.openxmlformats.org/officeDocument/2006/relationships/hyperlink" Target="https://gemmed.ghc-j.com/?p=39596" TargetMode="External"/><Relationship Id="rId5" Type="http://schemas.openxmlformats.org/officeDocument/2006/relationships/hyperlink" Target="https://gemmed.ghc-j.com/?p=39596" TargetMode="External"/><Relationship Id="rId10" Type="http://schemas.openxmlformats.org/officeDocument/2006/relationships/hyperlink" Target="https://gemmed.ghc-j.com/?p=39596" TargetMode="External"/><Relationship Id="rId4" Type="http://schemas.openxmlformats.org/officeDocument/2006/relationships/webSettings" Target="webSettings.xml"/><Relationship Id="rId9" Type="http://schemas.openxmlformats.org/officeDocument/2006/relationships/hyperlink" Target="https://gemmed.ghc-j.com/?p=3959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moriyama</dc:creator>
  <cp:lastModifiedBy>森山和哉</cp:lastModifiedBy>
  <cp:revision>3</cp:revision>
  <dcterms:created xsi:type="dcterms:W3CDTF">2021-04-23T13:11:00Z</dcterms:created>
  <dcterms:modified xsi:type="dcterms:W3CDTF">2021-04-23T13:12:00Z</dcterms:modified>
</cp:coreProperties>
</file>